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560" w:lineRule="exact"/>
        <w:rPr>
          <w:rFonts w:eastAsia="黑体"/>
          <w:kern w:val="0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温州市xx（产业领域）</w:t>
      </w:r>
    </w:p>
    <w:p>
      <w:pPr>
        <w:snapToGrid w:val="0"/>
        <w:spacing w:line="560" w:lineRule="exact"/>
        <w:jc w:val="center"/>
        <w:rPr>
          <w:rFonts w:eastAsia="方正小标宋简体"/>
          <w:b/>
          <w:bCs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概念验证中心/</w:t>
      </w:r>
      <w:r>
        <w:rPr>
          <w:rFonts w:hint="eastAsia" w:eastAsia="方正小标宋简体"/>
          <w:color w:val="000000"/>
          <w:kern w:val="0"/>
          <w:sz w:val="44"/>
          <w:szCs w:val="44"/>
          <w:lang w:eastAsia="zh-CN"/>
        </w:rPr>
        <w:t>中试平台</w:t>
      </w:r>
      <w:r>
        <w:rPr>
          <w:rFonts w:eastAsia="方正小标宋简体"/>
          <w:color w:val="000000"/>
          <w:kern w:val="0"/>
          <w:sz w:val="44"/>
          <w:szCs w:val="44"/>
        </w:rPr>
        <w:t>备案申报表</w:t>
      </w:r>
    </w:p>
    <w:p>
      <w:pPr>
        <w:snapToGrid w:val="0"/>
        <w:spacing w:line="560" w:lineRule="exact"/>
        <w:jc w:val="center"/>
        <w:rPr>
          <w:rFonts w:eastAsia="华文中宋"/>
          <w:b/>
          <w:bCs/>
          <w:color w:val="000000"/>
          <w:kern w:val="0"/>
          <w:sz w:val="44"/>
          <w:szCs w:val="44"/>
        </w:rPr>
      </w:pPr>
    </w:p>
    <w:p>
      <w:pPr>
        <w:snapToGrid w:val="0"/>
        <w:spacing w:line="560" w:lineRule="exact"/>
        <w:rPr>
          <w:rFonts w:eastAsia="华文中宋"/>
          <w:b/>
          <w:bCs/>
          <w:color w:val="000000"/>
          <w:kern w:val="0"/>
          <w:sz w:val="44"/>
          <w:szCs w:val="44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39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3" w:type="dxa"/>
            <w:noWrap w:val="0"/>
            <w:vAlign w:val="center"/>
          </w:tcPr>
          <w:p>
            <w:pPr>
              <w:spacing w:line="56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机构名称：</w:t>
            </w:r>
          </w:p>
        </w:tc>
        <w:tc>
          <w:tcPr>
            <w:tcW w:w="3933" w:type="dxa"/>
            <w:noWrap w:val="0"/>
            <w:vAlign w:val="center"/>
          </w:tcPr>
          <w:p>
            <w:pPr>
              <w:spacing w:line="560" w:lineRule="exact"/>
              <w:rPr>
                <w:rFonts w:eastAsia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noWrap w:val="0"/>
            <w:vAlign w:val="center"/>
          </w:tcPr>
          <w:p>
            <w:pPr>
              <w:spacing w:line="56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依托单位（盖章）：</w:t>
            </w:r>
          </w:p>
        </w:tc>
        <w:tc>
          <w:tcPr>
            <w:tcW w:w="3933" w:type="dxa"/>
            <w:noWrap w:val="0"/>
            <w:vAlign w:val="center"/>
          </w:tcPr>
          <w:p>
            <w:pPr>
              <w:spacing w:line="560" w:lineRule="exact"/>
              <w:rPr>
                <w:rFonts w:eastAsia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noWrap w:val="0"/>
            <w:vAlign w:val="center"/>
          </w:tcPr>
          <w:p>
            <w:pPr>
              <w:spacing w:line="56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联系人及电话：</w:t>
            </w:r>
          </w:p>
        </w:tc>
        <w:tc>
          <w:tcPr>
            <w:tcW w:w="3933" w:type="dxa"/>
            <w:noWrap w:val="0"/>
            <w:vAlign w:val="center"/>
          </w:tcPr>
          <w:p>
            <w:pPr>
              <w:spacing w:line="560" w:lineRule="exact"/>
              <w:rPr>
                <w:rFonts w:eastAsia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noWrap w:val="0"/>
            <w:vAlign w:val="center"/>
          </w:tcPr>
          <w:p>
            <w:pPr>
              <w:spacing w:line="56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通 讯 地 址：</w:t>
            </w:r>
          </w:p>
        </w:tc>
        <w:tc>
          <w:tcPr>
            <w:tcW w:w="3933" w:type="dxa"/>
            <w:noWrap w:val="0"/>
            <w:vAlign w:val="center"/>
          </w:tcPr>
          <w:p>
            <w:pPr>
              <w:spacing w:line="560" w:lineRule="exact"/>
              <w:rPr>
                <w:rFonts w:eastAsia="仿宋"/>
                <w:sz w:val="30"/>
                <w:szCs w:val="30"/>
              </w:rPr>
            </w:pPr>
          </w:p>
        </w:tc>
      </w:tr>
    </w:tbl>
    <w:p>
      <w:pPr>
        <w:snapToGrid w:val="0"/>
        <w:spacing w:line="560" w:lineRule="exact"/>
        <w:jc w:val="center"/>
        <w:rPr>
          <w:rFonts w:eastAsia="华文中宋"/>
          <w:b/>
          <w:bCs/>
          <w:color w:val="000000"/>
          <w:kern w:val="0"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华文中宋"/>
          <w:b/>
          <w:bCs/>
          <w:color w:val="000000"/>
          <w:kern w:val="0"/>
          <w:sz w:val="44"/>
          <w:szCs w:val="44"/>
        </w:rPr>
      </w:pPr>
    </w:p>
    <w:p>
      <w:pPr>
        <w:spacing w:before="240" w:after="60" w:line="560" w:lineRule="exact"/>
        <w:jc w:val="center"/>
        <w:outlineLvl w:val="0"/>
        <w:rPr>
          <w:b/>
          <w:sz w:val="32"/>
        </w:rPr>
      </w:pPr>
    </w:p>
    <w:p>
      <w:pPr>
        <w:snapToGrid w:val="0"/>
        <w:spacing w:line="560" w:lineRule="exact"/>
        <w:jc w:val="center"/>
        <w:rPr>
          <w:rFonts w:eastAsia="华文中宋"/>
          <w:b/>
          <w:bCs/>
          <w:color w:val="000000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温州市科学技术局</w:t>
      </w:r>
    </w:p>
    <w:p>
      <w:pPr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val="en"/>
        </w:rPr>
        <w:t xml:space="preserve">  </w:t>
      </w:r>
      <w:r>
        <w:rPr>
          <w:rFonts w:eastAsia="仿宋_GB2312"/>
          <w:sz w:val="32"/>
          <w:szCs w:val="32"/>
        </w:rPr>
        <w:t>年   月   日</w:t>
      </w:r>
    </w:p>
    <w:p>
      <w:pPr>
        <w:spacing w:line="560" w:lineRule="exact"/>
        <w:ind w:firstLine="420"/>
        <w:rPr>
          <w:sz w:val="28"/>
          <w:szCs w:val="28"/>
        </w:rPr>
      </w:pPr>
    </w:p>
    <w:p>
      <w:pPr>
        <w:spacing w:line="560" w:lineRule="exact"/>
        <w:sectPr>
          <w:pgSz w:w="11906" w:h="16838"/>
          <w:pgMar w:top="2098" w:right="1474" w:bottom="1985" w:left="1588" w:header="851" w:footer="1389" w:gutter="0"/>
          <w:pgNumType w:fmt="decimal"/>
          <w:cols w:space="720" w:num="1"/>
          <w:docGrid w:type="lines" w:linePitch="312" w:charSpace="0"/>
        </w:sect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510"/>
        <w:gridCol w:w="5"/>
        <w:gridCol w:w="638"/>
        <w:gridCol w:w="304"/>
        <w:gridCol w:w="61"/>
        <w:gridCol w:w="1518"/>
        <w:gridCol w:w="149"/>
        <w:gridCol w:w="54"/>
        <w:gridCol w:w="317"/>
        <w:gridCol w:w="790"/>
        <w:gridCol w:w="208"/>
        <w:gridCol w:w="61"/>
        <w:gridCol w:w="723"/>
        <w:gridCol w:w="339"/>
        <w:gridCol w:w="395"/>
        <w:gridCol w:w="1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依托单位</w:t>
            </w:r>
          </w:p>
        </w:tc>
        <w:tc>
          <w:tcPr>
            <w:tcW w:w="4346" w:type="dxa"/>
            <w:gridSpan w:val="10"/>
            <w:noWrap w:val="0"/>
            <w:vAlign w:val="center"/>
          </w:tcPr>
          <w:p>
            <w:pPr>
              <w:outlineLvl w:val="0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331" w:type="dxa"/>
            <w:gridSpan w:val="4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注册时间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outlineLvl w:val="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机构名称</w:t>
            </w:r>
          </w:p>
        </w:tc>
        <w:tc>
          <w:tcPr>
            <w:tcW w:w="4346" w:type="dxa"/>
            <w:gridSpan w:val="10"/>
            <w:noWrap w:val="0"/>
            <w:vAlign w:val="center"/>
          </w:tcPr>
          <w:p>
            <w:pPr>
              <w:outlineLvl w:val="0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331" w:type="dxa"/>
            <w:gridSpan w:val="4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运营时间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outlineLvl w:val="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法人类型</w:t>
            </w:r>
          </w:p>
        </w:tc>
        <w:tc>
          <w:tcPr>
            <w:tcW w:w="4346" w:type="dxa"/>
            <w:gridSpan w:val="10"/>
            <w:noWrap w:val="0"/>
            <w:vAlign w:val="center"/>
          </w:tcPr>
          <w:p>
            <w:pPr>
              <w:ind w:left="1680" w:hanging="1680" w:hangingChars="800"/>
              <w:outlineLvl w:val="0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31" w:type="dxa"/>
            <w:gridSpan w:val="4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法人代码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outlineLvl w:val="0"/>
              <w:rPr>
                <w:rFonts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法定代表人/单位负责人</w:t>
            </w:r>
          </w:p>
        </w:tc>
        <w:tc>
          <w:tcPr>
            <w:tcW w:w="115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2086" w:type="dxa"/>
            <w:gridSpan w:val="5"/>
            <w:noWrap w:val="0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244" w:type="dxa"/>
            <w:gridSpan w:val="6"/>
            <w:noWrap w:val="0"/>
            <w:vAlign w:val="center"/>
          </w:tcPr>
          <w:p>
            <w:pPr>
              <w:outlineLvl w:val="0"/>
              <w:rPr>
                <w:rFonts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518" w:type="dxa"/>
            <w:vMerge w:val="restart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15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2086" w:type="dxa"/>
            <w:gridSpan w:val="5"/>
            <w:noWrap w:val="0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职    务</w:t>
            </w:r>
          </w:p>
        </w:tc>
        <w:tc>
          <w:tcPr>
            <w:tcW w:w="3244" w:type="dxa"/>
            <w:gridSpan w:val="6"/>
            <w:noWrap w:val="0"/>
            <w:vAlign w:val="center"/>
          </w:tcPr>
          <w:p>
            <w:pPr>
              <w:outlineLvl w:val="0"/>
              <w:rPr>
                <w:rFonts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518" w:type="dxa"/>
            <w:vMerge w:val="continue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15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086" w:type="dxa"/>
            <w:gridSpan w:val="5"/>
            <w:noWrap w:val="0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3244" w:type="dxa"/>
            <w:gridSpan w:val="6"/>
            <w:noWrap w:val="0"/>
            <w:vAlign w:val="center"/>
          </w:tcPr>
          <w:p>
            <w:pPr>
              <w:outlineLvl w:val="0"/>
              <w:rPr>
                <w:rFonts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4346" w:type="dxa"/>
            <w:gridSpan w:val="10"/>
            <w:noWrap w:val="0"/>
            <w:vAlign w:val="center"/>
          </w:tcPr>
          <w:p>
            <w:pPr>
              <w:outlineLvl w:val="0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331" w:type="dxa"/>
            <w:gridSpan w:val="4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邮    编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outlineLvl w:val="0"/>
              <w:rPr>
                <w:rFonts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</w:rPr>
              <w:t>服务领域</w:t>
            </w:r>
          </w:p>
        </w:tc>
        <w:tc>
          <w:tcPr>
            <w:tcW w:w="7590" w:type="dxa"/>
            <w:gridSpan w:val="16"/>
            <w:noWrap w:val="0"/>
            <w:vAlign w:val="center"/>
          </w:tcPr>
          <w:p>
            <w:pPr>
              <w:outlineLvl w:val="0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sym w:font="Wingdings 2" w:char="00A3"/>
            </w:r>
            <w:r>
              <w:rPr>
                <w:rFonts w:eastAsia="仿宋_GB2312"/>
                <w:color w:val="000000"/>
                <w:kern w:val="0"/>
              </w:rPr>
              <w:t xml:space="preserve">数字经济  </w:t>
            </w:r>
            <w:r>
              <w:rPr>
                <w:rFonts w:eastAsia="仿宋_GB2312"/>
                <w:color w:val="000000"/>
                <w:kern w:val="0"/>
              </w:rPr>
              <w:sym w:font="Wingdings 2" w:char="00A3"/>
            </w:r>
            <w:r>
              <w:rPr>
                <w:rFonts w:eastAsia="仿宋_GB2312"/>
                <w:color w:val="000000"/>
                <w:kern w:val="0"/>
              </w:rPr>
              <w:t xml:space="preserve">智能装备  </w:t>
            </w:r>
            <w:r>
              <w:rPr>
                <w:rFonts w:eastAsia="仿宋_GB2312"/>
                <w:color w:val="000000"/>
                <w:kern w:val="0"/>
              </w:rPr>
              <w:sym w:font="Wingdings 2" w:char="00A3"/>
            </w:r>
            <w:r>
              <w:rPr>
                <w:rFonts w:eastAsia="仿宋_GB2312"/>
                <w:color w:val="000000"/>
                <w:kern w:val="0"/>
              </w:rPr>
              <w:t xml:space="preserve">生命健康  </w:t>
            </w:r>
            <w:r>
              <w:rPr>
                <w:rFonts w:eastAsia="仿宋_GB2312"/>
                <w:color w:val="000000"/>
                <w:kern w:val="0"/>
              </w:rPr>
              <w:sym w:font="Wingdings 2" w:char="00A3"/>
            </w:r>
            <w:r>
              <w:rPr>
                <w:rFonts w:eastAsia="仿宋_GB2312"/>
                <w:color w:val="000000"/>
                <w:kern w:val="0"/>
              </w:rPr>
              <w:t xml:space="preserve">新能源        </w:t>
            </w:r>
            <w:r>
              <w:rPr>
                <w:rFonts w:eastAsia="仿宋_GB2312"/>
                <w:color w:val="000000"/>
                <w:kern w:val="0"/>
              </w:rPr>
              <w:sym w:font="Wingdings 2" w:char="00A3"/>
            </w:r>
            <w:r>
              <w:rPr>
                <w:rFonts w:eastAsia="仿宋_GB2312"/>
                <w:color w:val="000000"/>
                <w:kern w:val="0"/>
              </w:rPr>
              <w:t xml:space="preserve">新材料  </w:t>
            </w:r>
          </w:p>
          <w:p>
            <w:pPr>
              <w:outlineLvl w:val="0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sym w:font="Wingdings 2" w:char="00A3"/>
            </w:r>
            <w:r>
              <w:rPr>
                <w:rFonts w:eastAsia="仿宋_GB2312"/>
                <w:color w:val="000000"/>
                <w:kern w:val="0"/>
              </w:rPr>
              <w:t xml:space="preserve">电气      </w:t>
            </w:r>
            <w:r>
              <w:rPr>
                <w:rFonts w:eastAsia="仿宋_GB2312"/>
                <w:color w:val="000000"/>
                <w:kern w:val="0"/>
              </w:rPr>
              <w:sym w:font="Wingdings 2" w:char="00A3"/>
            </w:r>
            <w:r>
              <w:rPr>
                <w:rFonts w:eastAsia="仿宋_GB2312"/>
                <w:color w:val="000000"/>
                <w:kern w:val="0"/>
              </w:rPr>
              <w:t xml:space="preserve">鞋业      </w:t>
            </w:r>
            <w:r>
              <w:rPr>
                <w:rFonts w:eastAsia="仿宋_GB2312"/>
                <w:color w:val="000000"/>
                <w:kern w:val="0"/>
              </w:rPr>
              <w:sym w:font="Wingdings 2" w:char="00A3"/>
            </w:r>
            <w:r>
              <w:rPr>
                <w:rFonts w:eastAsia="仿宋_GB2312"/>
                <w:color w:val="000000"/>
                <w:kern w:val="0"/>
              </w:rPr>
              <w:t xml:space="preserve">服装      </w:t>
            </w:r>
            <w:r>
              <w:rPr>
                <w:rFonts w:eastAsia="仿宋_GB2312"/>
                <w:color w:val="000000"/>
                <w:kern w:val="0"/>
              </w:rPr>
              <w:sym w:font="Wingdings 2" w:char="00A3"/>
            </w:r>
            <w:r>
              <w:rPr>
                <w:rFonts w:eastAsia="仿宋_GB2312"/>
                <w:color w:val="000000"/>
                <w:kern w:val="0"/>
              </w:rPr>
              <w:t xml:space="preserve">汽车零部件    </w:t>
            </w:r>
            <w:r>
              <w:rPr>
                <w:rFonts w:eastAsia="仿宋_GB2312"/>
                <w:color w:val="000000"/>
                <w:kern w:val="0"/>
              </w:rPr>
              <w:sym w:font="Wingdings 2" w:char="00A3"/>
            </w:r>
            <w:r>
              <w:rPr>
                <w:rFonts w:eastAsia="仿宋_GB2312"/>
                <w:color w:val="000000"/>
                <w:kern w:val="0"/>
              </w:rPr>
              <w:t>泵阀</w:t>
            </w:r>
          </w:p>
          <w:p>
            <w:pPr>
              <w:outlineLvl w:val="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</w:rPr>
              <w:sym w:font="Wingdings 2" w:char="00A3"/>
            </w:r>
            <w:r>
              <w:rPr>
                <w:rFonts w:eastAsia="仿宋_GB2312"/>
                <w:color w:val="000000"/>
                <w:kern w:val="0"/>
              </w:rPr>
              <w:t xml:space="preserve">其它，请注明 </w:t>
            </w:r>
            <w:r>
              <w:rPr>
                <w:rFonts w:eastAsia="仿宋_GB2312"/>
                <w:color w:val="000000"/>
                <w:kern w:val="0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1518" w:type="dxa"/>
            <w:vMerge w:val="restart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b/>
                <w:bCs/>
                <w:color w:val="FF000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主营业务</w:t>
            </w:r>
          </w:p>
        </w:tc>
        <w:tc>
          <w:tcPr>
            <w:tcW w:w="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0"/>
              <w:rPr>
                <w:rFonts w:eastAsia="仿宋_GB2312"/>
                <w:b/>
                <w:bCs/>
                <w:szCs w:val="21"/>
                <w:u w:val="single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□概念验证中心</w:t>
            </w:r>
          </w:p>
        </w:tc>
        <w:tc>
          <w:tcPr>
            <w:tcW w:w="7075" w:type="dxa"/>
            <w:gridSpan w:val="14"/>
            <w:noWrap w:val="0"/>
            <w:vAlign w:val="center"/>
          </w:tcPr>
          <w:p>
            <w:pPr>
              <w:outlineLvl w:val="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□原理示范或技术可行性验证评估    □原型制造     </w:t>
            </w:r>
            <w:r>
              <w:rPr>
                <w:rFonts w:eastAsia="仿宋_GB2312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性能测试 </w:t>
            </w:r>
          </w:p>
          <w:p>
            <w:pPr>
              <w:outlineLvl w:val="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□产业化可行性评估论证     □市场竞争分析   </w:t>
            </w:r>
          </w:p>
          <w:p>
            <w:pPr>
              <w:outlineLvl w:val="0"/>
              <w:rPr>
                <w:rFonts w:eastAsia="仿宋_GB2312"/>
                <w:b/>
                <w:bCs/>
                <w:szCs w:val="21"/>
                <w:u w:val="single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□其它，请注明</w:t>
            </w:r>
            <w:r>
              <w:rPr>
                <w:rFonts w:eastAsia="仿宋_GB2312"/>
                <w:color w:val="000000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eastAsia="仿宋_GB2312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eastAsia="仿宋_GB2312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Cs w:val="21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atLeast"/>
          <w:jc w:val="center"/>
        </w:trPr>
        <w:tc>
          <w:tcPr>
            <w:tcW w:w="1518" w:type="dxa"/>
            <w:vMerge w:val="continue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□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中试平台</w:t>
            </w:r>
          </w:p>
        </w:tc>
        <w:tc>
          <w:tcPr>
            <w:tcW w:w="7080" w:type="dxa"/>
            <w:gridSpan w:val="15"/>
            <w:noWrap w:val="0"/>
            <w:vAlign w:val="center"/>
          </w:tcPr>
          <w:p>
            <w:pPr>
              <w:outlineLvl w:val="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□科研成果概念产品试制   □质量性能检测    □二次开发实验   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□产品工艺验证   □制程工艺改进   □工艺放大熟化     □小批量试生产    </w:t>
            </w:r>
          </w:p>
          <w:p>
            <w:pPr>
              <w:outlineLvl w:val="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□其它，请注明</w:t>
            </w:r>
            <w:r>
              <w:rPr>
                <w:rFonts w:eastAsia="仿宋_GB2312"/>
                <w:color w:val="000000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eastAsia="仿宋_GB2312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eastAsia="仿宋_GB2312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Cs w:val="21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atLeast"/>
          <w:jc w:val="center"/>
        </w:trPr>
        <w:tc>
          <w:tcPr>
            <w:tcW w:w="1518" w:type="dxa"/>
            <w:vMerge w:val="restart"/>
            <w:noWrap w:val="0"/>
            <w:vAlign w:val="center"/>
          </w:tcPr>
          <w:p>
            <w:pPr>
              <w:jc w:val="center"/>
              <w:outlineLvl w:val="0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eastAsia="仿宋_GB2312"/>
                <w:kern w:val="0"/>
              </w:rPr>
              <w:t>概念验证中心/</w:t>
            </w:r>
            <w:r>
              <w:rPr>
                <w:rFonts w:hint="eastAsia" w:eastAsia="仿宋_GB2312"/>
                <w:kern w:val="0"/>
                <w:lang w:eastAsia="zh-CN"/>
              </w:rPr>
              <w:t>中试平台</w:t>
            </w:r>
          </w:p>
          <w:p>
            <w:pPr>
              <w:jc w:val="center"/>
              <w:outlineLvl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</w:rPr>
              <w:t>基础条件</w:t>
            </w:r>
          </w:p>
        </w:tc>
        <w:tc>
          <w:tcPr>
            <w:tcW w:w="1457" w:type="dxa"/>
            <w:gridSpan w:val="4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场地性质</w:t>
            </w:r>
          </w:p>
        </w:tc>
        <w:tc>
          <w:tcPr>
            <w:tcW w:w="2099" w:type="dxa"/>
            <w:gridSpan w:val="5"/>
            <w:noWrap w:val="0"/>
            <w:vAlign w:val="center"/>
          </w:tcPr>
          <w:p>
            <w:pPr>
              <w:ind w:firstLine="210" w:firstLineChars="100"/>
              <w:outlineLvl w:val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□</w:t>
            </w:r>
            <w:r>
              <w:rPr>
                <w:rFonts w:eastAsia="仿宋_GB2312"/>
                <w:kern w:val="0"/>
              </w:rPr>
              <w:t>租用</w:t>
            </w:r>
            <w:r>
              <w:rPr>
                <w:rFonts w:eastAsia="Times New Roman"/>
                <w:kern w:val="0"/>
              </w:rPr>
              <w:t xml:space="preserve">   </w:t>
            </w:r>
            <w:r>
              <w:rPr>
                <w:rFonts w:eastAsia="仿宋_GB2312"/>
                <w:kern w:val="0"/>
              </w:rPr>
              <w:t xml:space="preserve"> </w:t>
            </w:r>
            <w:r>
              <w:rPr>
                <w:rFonts w:eastAsia="Times New Roman"/>
                <w:kern w:val="0"/>
              </w:rPr>
              <w:t xml:space="preserve">  </w:t>
            </w:r>
          </w:p>
          <w:p>
            <w:pPr>
              <w:ind w:firstLine="210" w:firstLineChars="100"/>
              <w:outlineLvl w:val="0"/>
              <w:rPr>
                <w:rFonts w:eastAsia="仿宋_GB2312"/>
                <w:kern w:val="0"/>
              </w:rPr>
            </w:pPr>
            <w:r>
              <w:rPr>
                <w:rFonts w:eastAsia="Times New Roman"/>
                <w:kern w:val="0"/>
              </w:rPr>
              <w:t>□</w:t>
            </w:r>
            <w:r>
              <w:rPr>
                <w:rFonts w:eastAsia="仿宋_GB2312"/>
                <w:kern w:val="0"/>
              </w:rPr>
              <w:t xml:space="preserve">自有     </w:t>
            </w:r>
          </w:p>
          <w:p>
            <w:pPr>
              <w:ind w:firstLine="210" w:firstLineChars="100"/>
              <w:outlineLvl w:val="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Times New Roman"/>
                <w:kern w:val="0"/>
              </w:rPr>
              <w:t>□</w:t>
            </w:r>
            <w:r>
              <w:rPr>
                <w:rFonts w:eastAsia="仿宋_GB2312"/>
                <w:kern w:val="0"/>
              </w:rPr>
              <w:t>其他，请注明</w:t>
            </w:r>
            <w:r>
              <w:rPr>
                <w:rFonts w:eastAsia="Times New Roman"/>
                <w:kern w:val="0"/>
                <w:u w:val="single"/>
              </w:rPr>
              <w:t xml:space="preserve">         </w:t>
            </w:r>
          </w:p>
        </w:tc>
        <w:tc>
          <w:tcPr>
            <w:tcW w:w="1782" w:type="dxa"/>
            <w:gridSpan w:val="4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场地面积</w:t>
            </w:r>
          </w:p>
          <w:p>
            <w:pPr>
              <w:jc w:val="center"/>
              <w:outlineLvl w:val="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kern w:val="0"/>
              </w:rPr>
              <w:t>（平方米）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>
            <w:pPr>
              <w:ind w:firstLine="210" w:firstLineChars="100"/>
              <w:outlineLvl w:val="0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1518" w:type="dxa"/>
            <w:vMerge w:val="continue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57" w:type="dxa"/>
            <w:gridSpan w:val="4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总设备原值（办公除外）</w:t>
            </w:r>
          </w:p>
          <w:p>
            <w:pPr>
              <w:jc w:val="center"/>
              <w:outlineLvl w:val="0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(万元)</w:t>
            </w:r>
          </w:p>
        </w:tc>
        <w:tc>
          <w:tcPr>
            <w:tcW w:w="2099" w:type="dxa"/>
            <w:gridSpan w:val="5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82" w:type="dxa"/>
            <w:gridSpan w:val="4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其中：软件原值（万元）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kern w:val="0"/>
              </w:rPr>
              <w:t>`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1518" w:type="dxa"/>
            <w:vMerge w:val="continue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457" w:type="dxa"/>
            <w:gridSpan w:val="4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ind w:left="0" w:leftChars="0"/>
              <w:rPr>
                <w:rFonts w:hint="default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依托或长期合作的高校院所</w:t>
            </w:r>
          </w:p>
        </w:tc>
        <w:tc>
          <w:tcPr>
            <w:tcW w:w="6133" w:type="dxa"/>
            <w:gridSpan w:val="12"/>
            <w:noWrap w:val="0"/>
            <w:vAlign w:val="center"/>
          </w:tcPr>
          <w:p>
            <w:pPr>
              <w:jc w:val="right"/>
              <w:outlineLvl w:val="0"/>
              <w:rPr>
                <w:rFonts w:eastAsia="仿宋_GB2312"/>
                <w:kern w:val="0"/>
              </w:rPr>
            </w:pPr>
            <w:r>
              <w:rPr>
                <w:rFonts w:eastAsia="仿宋_GB2312"/>
                <w:color w:val="000000"/>
                <w:kern w:val="0"/>
                <w:szCs w:val="21"/>
                <w:u w:val="single"/>
              </w:rPr>
              <w:t xml:space="preserve">                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              </w:t>
            </w:r>
            <w:r>
              <w:rPr>
                <w:rFonts w:eastAsia="仿宋_GB2312"/>
                <w:color w:val="000000"/>
                <w:kern w:val="0"/>
                <w:szCs w:val="21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1518" w:type="dxa"/>
            <w:vMerge w:val="restart"/>
            <w:noWrap w:val="0"/>
            <w:vAlign w:val="center"/>
          </w:tcPr>
          <w:p>
            <w:pPr>
              <w:jc w:val="center"/>
              <w:outlineLvl w:val="0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概念验证中心/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中试平台</w:t>
            </w:r>
          </w:p>
          <w:p>
            <w:pPr>
              <w:jc w:val="center"/>
              <w:outlineLvl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</w:rPr>
              <w:t>人员情况</w:t>
            </w:r>
          </w:p>
        </w:tc>
        <w:tc>
          <w:tcPr>
            <w:tcW w:w="1457" w:type="dxa"/>
            <w:gridSpan w:val="4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总人数</w:t>
            </w:r>
          </w:p>
        </w:tc>
        <w:tc>
          <w:tcPr>
            <w:tcW w:w="2099" w:type="dxa"/>
            <w:gridSpan w:val="5"/>
            <w:noWrap w:val="0"/>
            <w:vAlign w:val="center"/>
          </w:tcPr>
          <w:p>
            <w:pPr>
              <w:jc w:val="right"/>
              <w:outlineLvl w:val="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</w:rPr>
              <w:t>人</w:t>
            </w:r>
          </w:p>
        </w:tc>
        <w:tc>
          <w:tcPr>
            <w:tcW w:w="1782" w:type="dxa"/>
            <w:gridSpan w:val="4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  <w:lang w:val="en-US"/>
              </w:rPr>
              <w:t>服务</w:t>
            </w:r>
            <w:r>
              <w:rPr>
                <w:rFonts w:eastAsia="仿宋_GB2312"/>
                <w:kern w:val="0"/>
              </w:rPr>
              <w:t>顾问专家团队人数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>
            <w:pPr>
              <w:jc w:val="right"/>
              <w:outlineLvl w:val="0"/>
              <w:rPr>
                <w:kern w:val="0"/>
              </w:rPr>
            </w:pPr>
            <w:r>
              <w:rPr>
                <w:rFonts w:eastAsia="仿宋_GB2312"/>
                <w:kern w:val="0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1518" w:type="dxa"/>
            <w:vMerge w:val="continue"/>
            <w:noWrap w:val="0"/>
            <w:vAlign w:val="center"/>
          </w:tcPr>
          <w:p>
            <w:pPr>
              <w:outlineLvl w:val="0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57" w:type="dxa"/>
            <w:gridSpan w:val="4"/>
            <w:noWrap w:val="0"/>
            <w:vAlign w:val="center"/>
          </w:tcPr>
          <w:p>
            <w:pPr>
              <w:jc w:val="center"/>
              <w:outlineLvl w:val="0"/>
              <w:rPr>
                <w:rFonts w:hint="default" w:eastAsia="仿宋_GB2312"/>
                <w:kern w:val="0"/>
                <w:lang w:val="en-US"/>
              </w:rPr>
            </w:pPr>
            <w:r>
              <w:rPr>
                <w:rFonts w:eastAsia="仿宋_GB2312"/>
                <w:color w:val="000000"/>
                <w:kern w:val="0"/>
                <w:lang w:val="en-US"/>
              </w:rPr>
              <w:t>专职</w:t>
            </w:r>
            <w:r>
              <w:rPr>
                <w:rFonts w:eastAsia="仿宋_GB2312"/>
                <w:color w:val="000000"/>
                <w:kern w:val="0"/>
              </w:rPr>
              <w:t>服</w:t>
            </w:r>
            <w:r>
              <w:rPr>
                <w:rFonts w:eastAsia="仿宋_GB2312"/>
                <w:kern w:val="0"/>
              </w:rPr>
              <w:t>务人才团</w:t>
            </w:r>
            <w:r>
              <w:rPr>
                <w:rFonts w:eastAsia="仿宋_GB2312"/>
                <w:color w:val="000000"/>
                <w:kern w:val="0"/>
              </w:rPr>
              <w:t>队</w:t>
            </w:r>
            <w:r>
              <w:rPr>
                <w:rFonts w:eastAsia="仿宋_GB2312"/>
                <w:color w:val="000000"/>
                <w:kern w:val="0"/>
                <w:lang w:val="en-US"/>
              </w:rPr>
              <w:t>人数</w:t>
            </w:r>
          </w:p>
        </w:tc>
        <w:tc>
          <w:tcPr>
            <w:tcW w:w="2099" w:type="dxa"/>
            <w:gridSpan w:val="5"/>
            <w:noWrap w:val="0"/>
            <w:vAlign w:val="center"/>
          </w:tcPr>
          <w:p>
            <w:pPr>
              <w:jc w:val="right"/>
              <w:outlineLvl w:val="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</w:rPr>
              <w:t>个</w:t>
            </w:r>
          </w:p>
        </w:tc>
        <w:tc>
          <w:tcPr>
            <w:tcW w:w="1782" w:type="dxa"/>
            <w:gridSpan w:val="4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其中：</w:t>
            </w:r>
            <w:r>
              <w:rPr>
                <w:rFonts w:eastAsia="仿宋_GB2312"/>
                <w:kern w:val="0"/>
                <w:lang w:val="en-US"/>
              </w:rPr>
              <w:t>工程技术人员</w:t>
            </w:r>
            <w:r>
              <w:rPr>
                <w:rFonts w:eastAsia="仿宋_GB2312"/>
                <w:kern w:val="0"/>
              </w:rPr>
              <w:t>人数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>
            <w:pPr>
              <w:jc w:val="right"/>
              <w:outlineLvl w:val="0"/>
              <w:rPr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</w:rPr>
              <w:t>近两年是否有环保处罚记录</w:t>
            </w:r>
          </w:p>
        </w:tc>
        <w:tc>
          <w:tcPr>
            <w:tcW w:w="3185" w:type="dxa"/>
            <w:gridSpan w:val="7"/>
            <w:noWrap w:val="0"/>
            <w:vAlign w:val="center"/>
          </w:tcPr>
          <w:p>
            <w:pPr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□</w:t>
            </w:r>
            <w:r>
              <w:rPr>
                <w:rFonts w:eastAsia="仿宋_GB2312"/>
              </w:rPr>
              <w:t>无</w:t>
            </w:r>
          </w:p>
          <w:p>
            <w:pPr>
              <w:outlineLvl w:val="0"/>
              <w:rPr>
                <w:rFonts w:eastAsia="仿宋_GB2312"/>
                <w:color w:val="000000"/>
                <w:u w:val="single"/>
              </w:rPr>
            </w:pPr>
            <w:r>
              <w:rPr>
                <w:rFonts w:eastAsia="Times New Roman"/>
              </w:rPr>
              <w:t>□</w:t>
            </w:r>
            <w:r>
              <w:rPr>
                <w:rFonts w:eastAsia="仿宋_GB2312"/>
              </w:rPr>
              <w:t>有（何时由何机关作出何种处罚决定）</w:t>
            </w:r>
            <w:r>
              <w:rPr>
                <w:rFonts w:eastAsia="仿宋_GB2312"/>
                <w:u w:val="single"/>
              </w:rPr>
              <w:t xml:space="preserve">                   </w:t>
            </w:r>
          </w:p>
        </w:tc>
        <w:tc>
          <w:tcPr>
            <w:tcW w:w="1430" w:type="dxa"/>
            <w:gridSpan w:val="5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  <w:kern w:val="0"/>
              </w:rPr>
              <w:t>近两年是否有生产安全责任事故</w:t>
            </w:r>
          </w:p>
        </w:tc>
        <w:tc>
          <w:tcPr>
            <w:tcW w:w="2975" w:type="dxa"/>
            <w:gridSpan w:val="4"/>
            <w:noWrap w:val="0"/>
            <w:vAlign w:val="center"/>
          </w:tcPr>
          <w:p>
            <w:pPr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□</w:t>
            </w:r>
            <w:r>
              <w:rPr>
                <w:rFonts w:eastAsia="仿宋_GB2312"/>
              </w:rPr>
              <w:t>无</w:t>
            </w:r>
          </w:p>
          <w:p>
            <w:pPr>
              <w:outlineLvl w:val="0"/>
              <w:rPr>
                <w:rFonts w:eastAsia="仿宋_GB2312"/>
                <w:color w:val="000000"/>
                <w:u w:val="single"/>
              </w:rPr>
            </w:pPr>
            <w:r>
              <w:rPr>
                <w:rFonts w:eastAsia="Times New Roman"/>
              </w:rPr>
              <w:t>□</w:t>
            </w:r>
            <w:r>
              <w:rPr>
                <w:rFonts w:eastAsia="仿宋_GB2312"/>
              </w:rPr>
              <w:t>有（何时发生何事故，损失情况如何）</w:t>
            </w:r>
            <w:r>
              <w:rPr>
                <w:rFonts w:eastAsia="仿宋_GB2312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9108" w:type="dxa"/>
            <w:gridSpan w:val="17"/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</w:rPr>
            </w:pPr>
            <w:r>
              <w:rPr>
                <w:rFonts w:eastAsia="仿宋_GB2312"/>
                <w:spacing w:val="-4"/>
                <w:sz w:val="24"/>
              </w:rPr>
              <w:t>机构服务情况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spacing w:val="-4"/>
              </w:rPr>
              <w:t>年度</w:t>
            </w:r>
          </w:p>
        </w:tc>
        <w:tc>
          <w:tcPr>
            <w:tcW w:w="151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Times New Roman"/>
                <w:spacing w:val="-4"/>
              </w:rPr>
            </w:pPr>
            <w:r>
              <w:rPr>
                <w:rFonts w:eastAsia="仿宋_GB2312"/>
                <w:spacing w:val="-4"/>
              </w:rPr>
              <w:t>总营业收入</w:t>
            </w:r>
          </w:p>
          <w:p>
            <w:pPr>
              <w:adjustRightInd w:val="0"/>
              <w:snapToGrid w:val="0"/>
              <w:spacing w:before="62" w:beforeLines="20"/>
              <w:jc w:val="center"/>
              <w:rPr>
                <w:rFonts w:eastAsia="Times New Roman"/>
              </w:rPr>
            </w:pPr>
            <w:r>
              <w:rPr>
                <w:rFonts w:eastAsia="仿宋_GB2312"/>
                <w:spacing w:val="-4"/>
              </w:rPr>
              <w:t>（万元）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Times New Roman"/>
              </w:rPr>
            </w:pPr>
            <w:r>
              <w:rPr>
                <w:rFonts w:eastAsia="仿宋_GB2312"/>
                <w:spacing w:val="-4"/>
              </w:rPr>
              <w:t>其中：概念验证或中试服务收入（万元）</w:t>
            </w:r>
          </w:p>
        </w:tc>
        <w:tc>
          <w:tcPr>
            <w:tcW w:w="151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spacing w:val="-4"/>
              </w:rPr>
              <w:t>概念验证或中试服务总量（次）</w:t>
            </w:r>
          </w:p>
        </w:tc>
        <w:tc>
          <w:tcPr>
            <w:tcW w:w="151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Times New Roman"/>
              </w:rPr>
            </w:pPr>
            <w:r>
              <w:rPr>
                <w:rFonts w:eastAsia="仿宋_GB2312"/>
                <w:spacing w:val="-4"/>
              </w:rPr>
              <w:t>外单位委托概念验证或中试项目总量（家）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spacing w:val="-4"/>
              </w:rPr>
              <w:t>温州地区的概念验证或中试项目总量（家）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pacing w:val="-4"/>
              </w:rPr>
            </w:pPr>
          </w:p>
        </w:tc>
        <w:tc>
          <w:tcPr>
            <w:tcW w:w="151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pacing w:val="-4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pacing w:val="-4"/>
              </w:rPr>
            </w:pPr>
          </w:p>
        </w:tc>
        <w:tc>
          <w:tcPr>
            <w:tcW w:w="151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pacing w:val="-4"/>
              </w:rPr>
            </w:pPr>
          </w:p>
        </w:tc>
        <w:tc>
          <w:tcPr>
            <w:tcW w:w="151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pacing w:val="-4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pacing w:val="-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pacing w:val="-4"/>
              </w:rPr>
            </w:pPr>
          </w:p>
        </w:tc>
        <w:tc>
          <w:tcPr>
            <w:tcW w:w="151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pacing w:val="-4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pacing w:val="-4"/>
              </w:rPr>
            </w:pPr>
          </w:p>
        </w:tc>
        <w:tc>
          <w:tcPr>
            <w:tcW w:w="151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pacing w:val="-4"/>
              </w:rPr>
            </w:pPr>
          </w:p>
        </w:tc>
        <w:tc>
          <w:tcPr>
            <w:tcW w:w="151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pacing w:val="-4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pacing w:val="-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4" w:hRule="atLeas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</w:rPr>
              <w:t>申报单位承诺</w:t>
            </w:r>
          </w:p>
        </w:tc>
        <w:tc>
          <w:tcPr>
            <w:tcW w:w="7590" w:type="dxa"/>
            <w:gridSpan w:val="16"/>
            <w:noWrap w:val="0"/>
            <w:vAlign w:val="center"/>
          </w:tcPr>
          <w:p>
            <w:pPr>
              <w:ind w:firstLine="420" w:firstLineChars="20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我单位保证上述填报内容及所提供的附件材料真实、完整、无误，如有不实，我单位承担由此引起的一切责任。</w:t>
            </w: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wordWrap w:val="0"/>
              <w:ind w:firstLine="3150" w:firstLineChars="1500"/>
              <w:jc w:val="right"/>
              <w:outlineLvl w:val="0"/>
              <w:rPr>
                <w:rFonts w:eastAsia="仿宋_GB2312"/>
                <w:color w:val="000000"/>
              </w:rPr>
            </w:pPr>
          </w:p>
          <w:p>
            <w:pPr>
              <w:wordWrap w:val="0"/>
              <w:ind w:firstLine="3150" w:firstLineChars="1500"/>
              <w:jc w:val="right"/>
              <w:outlineLvl w:val="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单位/机构依托单位（公章）：                 </w:t>
            </w:r>
          </w:p>
          <w:p>
            <w:pPr>
              <w:jc w:val="righ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2" w:hRule="atLeas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县（市、区）</w:t>
            </w:r>
            <w:r>
              <w:rPr>
                <w:rFonts w:hint="eastAsia" w:eastAsia="仿宋_GB2312"/>
                <w:lang w:val="en-US" w:eastAsia="zh-CN"/>
              </w:rPr>
              <w:t>科技管理</w:t>
            </w:r>
            <w:r>
              <w:rPr>
                <w:rFonts w:eastAsia="仿宋_GB2312"/>
              </w:rPr>
              <w:t>部门</w:t>
            </w:r>
          </w:p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</w:rPr>
              <w:t>审核意见</w:t>
            </w:r>
          </w:p>
        </w:tc>
        <w:tc>
          <w:tcPr>
            <w:tcW w:w="7590" w:type="dxa"/>
            <w:gridSpan w:val="16"/>
            <w:noWrap w:val="0"/>
            <w:vAlign w:val="bottom"/>
          </w:tcPr>
          <w:p>
            <w:pPr>
              <w:wordWrap w:val="0"/>
              <w:jc w:val="right"/>
              <w:outlineLvl w:val="0"/>
            </w:pPr>
          </w:p>
          <w:p>
            <w:pPr>
              <w:wordWrap w:val="0"/>
              <w:jc w:val="right"/>
              <w:outlineLvl w:val="0"/>
            </w:pPr>
          </w:p>
          <w:p>
            <w:pPr>
              <w:wordWrap w:val="0"/>
              <w:jc w:val="right"/>
              <w:outlineLvl w:val="0"/>
            </w:pPr>
          </w:p>
          <w:p>
            <w:pPr>
              <w:wordWrap w:val="0"/>
              <w:jc w:val="right"/>
              <w:outlineLvl w:val="0"/>
            </w:pPr>
            <w:r>
              <w:t xml:space="preserve">公章：                </w:t>
            </w:r>
          </w:p>
          <w:p>
            <w:pPr>
              <w:jc w:val="right"/>
            </w:pPr>
            <w:r>
              <w:t>年   月   日</w:t>
            </w:r>
          </w:p>
          <w:p>
            <w:pPr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N2IyNGNiNzk0YzFlMTA5YWUxYjMwNmU3ZjZiOTQifQ=="/>
  </w:docVars>
  <w:rsids>
    <w:rsidRoot w:val="309A3CD1"/>
    <w:rsid w:val="309A3CD1"/>
    <w:rsid w:val="77D7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keepNext w:val="0"/>
      <w:keepLines w:val="0"/>
      <w:widowControl w:val="0"/>
      <w:suppressLineNumbers w:val="0"/>
      <w:spacing w:after="0" w:afterAutospacing="0" w:line="500" w:lineRule="exact"/>
      <w:ind w:firstLine="420"/>
      <w:jc w:val="both"/>
    </w:pPr>
    <w:rPr>
      <w:rFonts w:hint="default" w:ascii="Calibri" w:hAnsi="Calibri" w:eastAsia="宋体" w:cs="Calibri"/>
      <w:kern w:val="2"/>
      <w:sz w:val="28"/>
      <w:szCs w:val="28"/>
      <w:lang w:val="en-US" w:eastAsia="zh-CN" w:bidi="ar"/>
    </w:rPr>
  </w:style>
  <w:style w:type="paragraph" w:styleId="3">
    <w:name w:val="Body Text"/>
    <w:basedOn w:val="1"/>
    <w:next w:val="2"/>
    <w:qFormat/>
    <w:uiPriority w:val="0"/>
    <w:pPr>
      <w:keepNext w:val="0"/>
      <w:keepLines w:val="0"/>
      <w:widowControl w:val="0"/>
      <w:suppressLineNumbers w:val="0"/>
      <w:spacing w:before="0" w:beforeLines="0" w:beforeAutospacing="0" w:after="120" w:afterLines="0" w:afterAutospacing="0"/>
      <w:ind w:left="0" w:right="0"/>
      <w:jc w:val="both"/>
    </w:pPr>
    <w:rPr>
      <w:rFonts w:hint="eastAsia" w:ascii="宋体" w:hAnsi="宋体" w:eastAsia="宋体" w:cs="宋体"/>
      <w:kern w:val="2"/>
      <w:sz w:val="21"/>
      <w:szCs w:val="24"/>
      <w:lang w:val="en-US" w:eastAsia="zh-CN" w:bidi="ar-SA"/>
    </w:rPr>
  </w:style>
  <w:style w:type="paragraph" w:customStyle="1" w:styleId="6">
    <w:name w:val="TableOfAuthoring"/>
    <w:next w:val="1"/>
    <w:autoRedefine/>
    <w:qFormat/>
    <w:uiPriority w:val="0"/>
    <w:pPr>
      <w:overflowPunct w:val="0"/>
      <w:autoSpaceDE w:val="0"/>
      <w:autoSpaceDN w:val="0"/>
      <w:adjustRightInd w:val="0"/>
      <w:ind w:left="420" w:leftChars="200"/>
      <w:jc w:val="both"/>
      <w:textAlignment w:val="baseline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2024-05-30T05:47:00Z</dcterms:created>
  <dc:creator>黄良孟</dc:creator>
  <cp:lastModifiedBy>黄良孟</cp:lastModifiedBy>
  <dcterms:modified xsi:type="dcterms:W3CDTF">2024-05-30T05:49:44Z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3303B96A75784B81A4F112FD1D2ECEB9_11</vt:lpwstr>
  </property>
</Properties>
</file>