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eastAsia="黑体"/>
          <w:kern w:val="0"/>
          <w:sz w:val="32"/>
          <w:szCs w:val="32"/>
          <w:lang w:eastAsia="zh-CN"/>
        </w:rPr>
      </w:pPr>
      <w:r>
        <w:rPr>
          <w:rFonts w:eastAsia="黑体"/>
          <w:kern w:val="0"/>
          <w:sz w:val="32"/>
          <w:szCs w:val="32"/>
        </w:rPr>
        <w:t>附件</w:t>
      </w:r>
      <w:r>
        <w:rPr>
          <w:rFonts w:hint="eastAsia" w:eastAsia="黑体"/>
          <w:kern w:val="0"/>
          <w:sz w:val="32"/>
          <w:szCs w:val="32"/>
          <w:lang w:val="en-US" w:eastAsia="zh-CN"/>
        </w:rPr>
        <w:t>2</w:t>
      </w:r>
    </w:p>
    <w:p>
      <w:pPr>
        <w:adjustRightInd w:val="0"/>
        <w:snapToGrid w:val="0"/>
        <w:spacing w:line="560" w:lineRule="exact"/>
        <w:rPr>
          <w:rFonts w:eastAsia="仿宋_GB2312"/>
          <w:kern w:val="0"/>
          <w:sz w:val="32"/>
          <w:szCs w:val="32"/>
        </w:rPr>
      </w:pPr>
    </w:p>
    <w:p>
      <w:pPr>
        <w:adjustRightInd w:val="0"/>
        <w:snapToGrid w:val="0"/>
        <w:spacing w:line="560" w:lineRule="exact"/>
        <w:jc w:val="center"/>
        <w:rPr>
          <w:rFonts w:eastAsia="方正小标宋简体"/>
          <w:kern w:val="0"/>
          <w:sz w:val="44"/>
          <w:szCs w:val="44"/>
        </w:rPr>
      </w:pPr>
      <w:r>
        <w:rPr>
          <w:rFonts w:eastAsia="方正小标宋简体"/>
          <w:kern w:val="0"/>
          <w:sz w:val="44"/>
          <w:szCs w:val="44"/>
        </w:rPr>
        <w:t>温州市概念验证中心/</w:t>
      </w:r>
      <w:r>
        <w:rPr>
          <w:rFonts w:hint="eastAsia" w:eastAsia="方正小标宋简体"/>
          <w:kern w:val="0"/>
          <w:sz w:val="44"/>
          <w:szCs w:val="44"/>
          <w:lang w:eastAsia="zh-CN"/>
        </w:rPr>
        <w:t>中试平台</w:t>
      </w:r>
      <w:r>
        <w:rPr>
          <w:rFonts w:eastAsia="方正小标宋简体"/>
          <w:kern w:val="0"/>
          <w:sz w:val="44"/>
          <w:szCs w:val="44"/>
        </w:rPr>
        <w:t>备案</w:t>
      </w:r>
    </w:p>
    <w:p>
      <w:pPr>
        <w:adjustRightInd w:val="0"/>
        <w:snapToGrid w:val="0"/>
        <w:spacing w:line="560" w:lineRule="exact"/>
        <w:jc w:val="center"/>
        <w:rPr>
          <w:rFonts w:eastAsia="方正小标宋简体"/>
          <w:kern w:val="0"/>
          <w:sz w:val="44"/>
          <w:szCs w:val="44"/>
        </w:rPr>
      </w:pPr>
      <w:r>
        <w:rPr>
          <w:rFonts w:eastAsia="方正小标宋简体"/>
          <w:kern w:val="0"/>
          <w:sz w:val="44"/>
          <w:szCs w:val="44"/>
        </w:rPr>
        <w:t>佐证材料</w:t>
      </w:r>
    </w:p>
    <w:p>
      <w:pPr>
        <w:adjustRightInd w:val="0"/>
        <w:snapToGrid w:val="0"/>
        <w:spacing w:line="560" w:lineRule="exact"/>
        <w:rPr>
          <w:rFonts w:eastAsia="仿宋_GB2312"/>
          <w:kern w:val="0"/>
          <w:sz w:val="32"/>
          <w:szCs w:val="32"/>
        </w:rPr>
      </w:pPr>
    </w:p>
    <w:p>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1.</w:t>
      </w:r>
      <w:r>
        <w:rPr>
          <w:rFonts w:hint="eastAsia" w:eastAsia="仿宋_GB2312"/>
          <w:kern w:val="0"/>
          <w:sz w:val="32"/>
          <w:szCs w:val="32"/>
        </w:rPr>
        <w:t>概念验证中心/中试平台依托单位法人营业执照及法人代表身份证复印件；</w:t>
      </w:r>
    </w:p>
    <w:p>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lang w:val="en-US" w:eastAsia="zh-CN"/>
        </w:rPr>
        <w:t>2</w:t>
      </w:r>
      <w:r>
        <w:rPr>
          <w:rFonts w:eastAsia="仿宋_GB2312"/>
          <w:kern w:val="0"/>
          <w:sz w:val="32"/>
          <w:szCs w:val="32"/>
        </w:rPr>
        <w:t>.</w:t>
      </w:r>
      <w:r>
        <w:rPr>
          <w:rFonts w:hint="eastAsia" w:eastAsia="仿宋_GB2312"/>
          <w:kern w:val="0"/>
          <w:sz w:val="32"/>
          <w:szCs w:val="32"/>
        </w:rPr>
        <w:t>概念验证中心/中试平台的技术服务人才团队资质材料以及概念验证中心顾问专家团材料（学历、职称或投融资等经验证明材料及聘任证明）；</w:t>
      </w:r>
    </w:p>
    <w:p>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lang w:val="en-US" w:eastAsia="zh-CN"/>
        </w:rPr>
        <w:t>3</w:t>
      </w:r>
      <w:r>
        <w:rPr>
          <w:rFonts w:eastAsia="仿宋_GB2312"/>
          <w:kern w:val="0"/>
          <w:sz w:val="32"/>
          <w:szCs w:val="32"/>
        </w:rPr>
        <w:t>.</w:t>
      </w:r>
      <w:r>
        <w:rPr>
          <w:rFonts w:hint="eastAsia" w:eastAsia="仿宋_GB2312"/>
          <w:kern w:val="0"/>
          <w:sz w:val="32"/>
          <w:szCs w:val="32"/>
        </w:rPr>
        <w:t>概念验证中心/中试平台可自主支配场地的有效佐证材料（如产权证、租赁合同等）复印件，相应设备的材料；概念验证中心/中试平台中可用于概念验证/中试生产的设施设备清单及其佐证材料（</w:t>
      </w:r>
      <w:r>
        <w:rPr>
          <w:rFonts w:hint="eastAsia" w:eastAsia="仿宋_GB2312"/>
          <w:kern w:val="0"/>
          <w:sz w:val="32"/>
          <w:szCs w:val="32"/>
          <w:lang w:val="en-US" w:eastAsia="zh-CN"/>
        </w:rPr>
        <w:t>购买或租赁协议、</w:t>
      </w:r>
      <w:r>
        <w:rPr>
          <w:rFonts w:hint="eastAsia" w:eastAsia="仿宋_GB2312"/>
          <w:kern w:val="0"/>
          <w:sz w:val="32"/>
          <w:szCs w:val="32"/>
        </w:rPr>
        <w:t>照片等）；</w:t>
      </w:r>
    </w:p>
    <w:p>
      <w:pPr>
        <w:adjustRightInd w:val="0"/>
        <w:snapToGrid w:val="0"/>
        <w:spacing w:line="560" w:lineRule="exact"/>
        <w:ind w:firstLine="640" w:firstLineChars="200"/>
        <w:rPr>
          <w:rFonts w:hint="default" w:eastAsia="仿宋_GB2312"/>
          <w:kern w:val="0"/>
          <w:sz w:val="32"/>
          <w:szCs w:val="32"/>
          <w:lang w:val="en-US" w:eastAsia="zh-CN"/>
        </w:rPr>
      </w:pPr>
      <w:r>
        <w:rPr>
          <w:rFonts w:hint="eastAsia" w:eastAsia="仿宋_GB2312"/>
          <w:kern w:val="0"/>
          <w:sz w:val="32"/>
          <w:szCs w:val="32"/>
          <w:lang w:val="en-US" w:eastAsia="zh-CN"/>
        </w:rPr>
        <w:t>4</w:t>
      </w:r>
      <w:r>
        <w:rPr>
          <w:rFonts w:eastAsia="仿宋_GB2312"/>
          <w:kern w:val="0"/>
          <w:sz w:val="32"/>
          <w:szCs w:val="32"/>
        </w:rPr>
        <w:t>.</w:t>
      </w:r>
      <w:r>
        <w:rPr>
          <w:rFonts w:hint="eastAsia" w:eastAsia="仿宋_GB2312"/>
          <w:kern w:val="0"/>
          <w:sz w:val="32"/>
          <w:szCs w:val="32"/>
        </w:rPr>
        <w:t>依托或长期合作的高校院所</w:t>
      </w:r>
      <w:r>
        <w:rPr>
          <w:rFonts w:hint="eastAsia" w:eastAsia="仿宋_GB2312"/>
          <w:kern w:val="0"/>
          <w:sz w:val="32"/>
          <w:szCs w:val="32"/>
          <w:lang w:val="en-US" w:eastAsia="zh-CN"/>
        </w:rPr>
        <w:t>佐证材料（如合作协议等）;</w:t>
      </w:r>
    </w:p>
    <w:p>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5.</w:t>
      </w:r>
      <w:r>
        <w:rPr>
          <w:rFonts w:hint="eastAsia" w:eastAsia="仿宋_GB2312"/>
          <w:kern w:val="0"/>
          <w:sz w:val="32"/>
          <w:szCs w:val="32"/>
        </w:rPr>
        <w:t>概念验证中心/中试平台</w:t>
      </w:r>
      <w:r>
        <w:rPr>
          <w:rFonts w:eastAsia="仿宋_GB2312"/>
          <w:kern w:val="0"/>
          <w:sz w:val="32"/>
          <w:szCs w:val="32"/>
        </w:rPr>
        <w:t>运营机构设置、机构章程、服务管理制度与内部管理制度的相关文件复印件；</w:t>
      </w:r>
    </w:p>
    <w:p>
      <w:r>
        <w:rPr>
          <w:rFonts w:hint="eastAsia" w:eastAsia="仿宋_GB2312"/>
          <w:kern w:val="0"/>
          <w:sz w:val="32"/>
          <w:szCs w:val="32"/>
          <w:lang w:val="en-US" w:eastAsia="zh-CN"/>
        </w:rPr>
        <w:t>6.</w:t>
      </w:r>
      <w:r>
        <w:rPr>
          <w:rFonts w:hint="eastAsia" w:eastAsia="仿宋_GB2312"/>
          <w:kern w:val="0"/>
          <w:sz w:val="32"/>
          <w:szCs w:val="32"/>
        </w:rPr>
        <w:t>概念验证中心/中试平台</w:t>
      </w:r>
      <w:r>
        <w:rPr>
          <w:rFonts w:eastAsia="仿宋_GB2312"/>
          <w:kern w:val="0"/>
          <w:sz w:val="32"/>
          <w:szCs w:val="32"/>
        </w:rPr>
        <w:t>服务</w:t>
      </w:r>
      <w:r>
        <w:rPr>
          <w:rFonts w:hint="eastAsia" w:eastAsia="仿宋_GB2312"/>
          <w:kern w:val="0"/>
          <w:sz w:val="32"/>
          <w:szCs w:val="32"/>
          <w:lang w:val="en-US" w:eastAsia="zh-CN"/>
        </w:rPr>
        <w:t>业绩</w:t>
      </w:r>
      <w:r>
        <w:rPr>
          <w:rFonts w:eastAsia="仿宋_GB2312"/>
          <w:kern w:val="0"/>
          <w:sz w:val="32"/>
          <w:szCs w:val="32"/>
        </w:rPr>
        <w:t>及佐证材料（机构服务清单包括：服务对象名称、服务时间、服务对象注册地、</w:t>
      </w:r>
      <w:r>
        <w:rPr>
          <w:rFonts w:eastAsia="仿宋_GB2312"/>
          <w:kern w:val="0"/>
          <w:sz w:val="32"/>
          <w:szCs w:val="32"/>
          <w:lang w:val="en-US"/>
        </w:rPr>
        <w:t>服务</w:t>
      </w:r>
      <w:r>
        <w:rPr>
          <w:rFonts w:eastAsia="仿宋_GB2312"/>
          <w:kern w:val="0"/>
          <w:sz w:val="32"/>
          <w:szCs w:val="32"/>
        </w:rPr>
        <w:t>收入、</w:t>
      </w:r>
      <w:r>
        <w:rPr>
          <w:rFonts w:eastAsia="仿宋_GB2312"/>
          <w:kern w:val="0"/>
          <w:sz w:val="32"/>
          <w:szCs w:val="32"/>
          <w:lang w:val="en-US"/>
        </w:rPr>
        <w:t>产业</w:t>
      </w:r>
      <w:r>
        <w:rPr>
          <w:rFonts w:eastAsia="仿宋_GB2312"/>
          <w:kern w:val="0"/>
          <w:sz w:val="32"/>
          <w:szCs w:val="32"/>
        </w:rPr>
        <w:t>领域等；佐证材料包括：服务合同或合作协议、服务发票复印件证明等业绩能力证明材料）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N2IyNGNiNzk0YzFlMTA5YWUxYjMwNmU3ZjZiOTQifQ=="/>
  </w:docVars>
  <w:rsids>
    <w:rsidRoot w:val="309A3CD1"/>
    <w:rsid w:val="21182154"/>
    <w:rsid w:val="309A3CD1"/>
    <w:rsid w:val="77D75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keepNext w:val="0"/>
      <w:keepLines w:val="0"/>
      <w:widowControl w:val="0"/>
      <w:suppressLineNumbers w:val="0"/>
      <w:spacing w:after="0" w:afterAutospacing="0" w:line="500" w:lineRule="exact"/>
      <w:ind w:firstLine="420"/>
      <w:jc w:val="both"/>
    </w:pPr>
    <w:rPr>
      <w:rFonts w:hint="default" w:ascii="Calibri" w:hAnsi="Calibri" w:eastAsia="宋体" w:cs="Calibri"/>
      <w:kern w:val="2"/>
      <w:sz w:val="28"/>
      <w:szCs w:val="28"/>
      <w:lang w:val="en-US" w:eastAsia="zh-CN" w:bidi="ar"/>
    </w:rPr>
  </w:style>
  <w:style w:type="paragraph" w:styleId="3">
    <w:name w:val="Body Text"/>
    <w:basedOn w:val="1"/>
    <w:next w:val="2"/>
    <w:qFormat/>
    <w:uiPriority w:val="0"/>
    <w:pPr>
      <w:keepNext w:val="0"/>
      <w:keepLines w:val="0"/>
      <w:widowControl w:val="0"/>
      <w:suppressLineNumbers w:val="0"/>
      <w:spacing w:before="0" w:beforeLines="0" w:beforeAutospacing="0" w:after="120" w:afterLines="0" w:afterAutospacing="0"/>
      <w:ind w:left="0" w:right="0"/>
      <w:jc w:val="both"/>
    </w:pPr>
    <w:rPr>
      <w:rFonts w:hint="eastAsia" w:ascii="宋体" w:hAnsi="宋体" w:eastAsia="宋体" w:cs="宋体"/>
      <w:kern w:val="2"/>
      <w:sz w:val="21"/>
      <w:szCs w:val="24"/>
      <w:lang w:val="en-US" w:eastAsia="zh-CN" w:bidi="ar-SA"/>
    </w:rPr>
  </w:style>
  <w:style w:type="paragraph" w:customStyle="1" w:styleId="6">
    <w:name w:val="TableOfAuthoring"/>
    <w:next w:val="1"/>
    <w:autoRedefine/>
    <w:qFormat/>
    <w:uiPriority w:val="0"/>
    <w:pPr>
      <w:overflowPunct w:val="0"/>
      <w:autoSpaceDE w:val="0"/>
      <w:autoSpaceDN w:val="0"/>
      <w:adjustRightInd w:val="0"/>
      <w:ind w:left="420" w:leftChars="200"/>
      <w:jc w:val="both"/>
      <w:textAlignment w:val="baseline"/>
    </w:pPr>
    <w:rPr>
      <w:rFonts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2024-05-30T05:47:00Z</dcterms:created>
  <dc:creator>黄良孟</dc:creator>
  <cp:lastModifiedBy>黄良孟</cp:lastModifiedBy>
  <dcterms:modified xsi:type="dcterms:W3CDTF">2024-05-30T05:50:11Z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E31E3ACEEF0B4EFF8EC1024F55414DBB_13</vt:lpwstr>
  </property>
</Properties>
</file>